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E554" w14:textId="2F34C22D" w:rsidR="00900E4B" w:rsidRPr="00900E4B" w:rsidRDefault="00900E4B" w:rsidP="00900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/>
          <w:b/>
          <w:bCs/>
          <w:color w:val="525B65"/>
          <w:sz w:val="28"/>
          <w:szCs w:val="28"/>
          <w:lang w:eastAsia="cs-CZ"/>
        </w:rPr>
      </w:pPr>
      <w:r w:rsidRPr="00900E4B">
        <w:rPr>
          <w:rFonts w:eastAsia="Times New Roman"/>
          <w:b/>
          <w:bCs/>
          <w:color w:val="525B65"/>
          <w:sz w:val="28"/>
          <w:szCs w:val="28"/>
          <w:lang w:eastAsia="cs-CZ"/>
        </w:rPr>
        <w:t xml:space="preserve">Mgr. Martin </w:t>
      </w:r>
      <w:proofErr w:type="spellStart"/>
      <w:r w:rsidRPr="00900E4B">
        <w:rPr>
          <w:rFonts w:eastAsia="Times New Roman"/>
          <w:b/>
          <w:bCs/>
          <w:color w:val="525B65"/>
          <w:sz w:val="28"/>
          <w:szCs w:val="28"/>
          <w:lang w:eastAsia="cs-CZ"/>
        </w:rPr>
        <w:t>Šemelík</w:t>
      </w:r>
      <w:proofErr w:type="spellEnd"/>
      <w:r w:rsidRPr="00900E4B">
        <w:rPr>
          <w:rFonts w:eastAsia="Times New Roman"/>
          <w:b/>
          <w:bCs/>
          <w:color w:val="525B65"/>
          <w:sz w:val="28"/>
          <w:szCs w:val="28"/>
          <w:lang w:eastAsia="cs-CZ"/>
        </w:rPr>
        <w:t xml:space="preserve">, Ph.D. </w:t>
      </w:r>
    </w:p>
    <w:p w14:paraId="3CFD5B60" w14:textId="77777777" w:rsidR="00900E4B" w:rsidRPr="00900E4B" w:rsidRDefault="00900E4B" w:rsidP="00900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color w:val="525B65"/>
          <w:lang w:eastAsia="cs-CZ"/>
        </w:rPr>
      </w:pPr>
    </w:p>
    <w:p w14:paraId="540F82B4" w14:textId="50A39916" w:rsidR="00900E4B" w:rsidRPr="00900E4B" w:rsidRDefault="00900E4B" w:rsidP="00900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color w:val="525B65"/>
          <w:lang w:eastAsia="cs-CZ"/>
        </w:rPr>
      </w:pPr>
      <w:r w:rsidRPr="00900E4B">
        <w:rPr>
          <w:rFonts w:eastAsia="Times New Roman"/>
          <w:color w:val="525B65"/>
          <w:lang w:eastAsia="cs-CZ"/>
        </w:rPr>
        <w:t>V</w:t>
      </w:r>
      <w:r w:rsidRPr="00900E4B">
        <w:rPr>
          <w:rFonts w:eastAsia="Times New Roman"/>
          <w:color w:val="525B65"/>
          <w:lang w:eastAsia="cs-CZ"/>
        </w:rPr>
        <w:t xml:space="preserve">ystudoval německý jazyk a literaturu na Filozofické fakultě Univerzity Karlovy. Od roku 2004 je členem kolektivu připravovaného Velkého německo-českého akademického slovníku, </w:t>
      </w:r>
    </w:p>
    <w:p w14:paraId="5553A798" w14:textId="330702A1" w:rsidR="00900E4B" w:rsidRPr="00900E4B" w:rsidRDefault="00900E4B" w:rsidP="00900E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color w:val="525B65"/>
          <w:lang w:eastAsia="cs-CZ"/>
        </w:rPr>
      </w:pPr>
      <w:r w:rsidRPr="00900E4B">
        <w:rPr>
          <w:rFonts w:eastAsia="Times New Roman"/>
          <w:color w:val="525B65"/>
          <w:lang w:eastAsia="cs-CZ"/>
        </w:rPr>
        <w:t>jenž vzniká v Ústavu germánských studií FF UK. Od roku 2018 pracuje v oddělení současné lexikologie a lexikografie Ústavu pro jazyk č</w:t>
      </w:r>
      <w:r>
        <w:rPr>
          <w:rFonts w:eastAsia="Times New Roman"/>
          <w:color w:val="525B65"/>
          <w:lang w:eastAsia="cs-CZ"/>
        </w:rPr>
        <w:t>e</w:t>
      </w:r>
      <w:r w:rsidRPr="00900E4B">
        <w:rPr>
          <w:rFonts w:eastAsia="Times New Roman"/>
          <w:color w:val="525B65"/>
          <w:lang w:eastAsia="cs-CZ"/>
        </w:rPr>
        <w:t>ský AV ČR, v. v. i., kde se podílí na přípravě Akademického slovníku současné češtiny. V centru jeho badatelského zájmu je vedle české a</w:t>
      </w:r>
      <w:r>
        <w:rPr>
          <w:rFonts w:eastAsia="Times New Roman"/>
          <w:color w:val="525B65"/>
          <w:lang w:eastAsia="cs-CZ"/>
        </w:rPr>
        <w:t> </w:t>
      </w:r>
      <w:r w:rsidRPr="00900E4B">
        <w:rPr>
          <w:rFonts w:eastAsia="Times New Roman"/>
          <w:color w:val="525B65"/>
          <w:lang w:eastAsia="cs-CZ"/>
        </w:rPr>
        <w:t xml:space="preserve">německé lexikografie též slovotvorba a gramatika němčiny.   </w:t>
      </w:r>
    </w:p>
    <w:p w14:paraId="2343EBA1" w14:textId="77777777" w:rsidR="00454AEC" w:rsidRDefault="00454AEC" w:rsidP="00900E4B"/>
    <w:sectPr w:rsidR="0045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4B"/>
    <w:rsid w:val="000F3783"/>
    <w:rsid w:val="00454AEC"/>
    <w:rsid w:val="00900E4B"/>
    <w:rsid w:val="00F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D0CB"/>
  <w15:chartTrackingRefBased/>
  <w15:docId w15:val="{491D6C22-1493-4C7A-BBF5-5CEAD77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00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00E4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2021-03-02T12:18:00Z</dcterms:created>
  <dcterms:modified xsi:type="dcterms:W3CDTF">2021-03-02T12:20:00Z</dcterms:modified>
</cp:coreProperties>
</file>